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DD5AD0" w:rsidRDefault="00002C4D" w:rsidP="00754AD5">
      <w:pPr>
        <w:pStyle w:val="Heading2"/>
        <w:rPr>
          <w:b w:val="0"/>
          <w:bCs w:val="0"/>
          <w:sz w:val="24"/>
          <w:szCs w:val="24"/>
          <w:rtl/>
        </w:rPr>
      </w:pPr>
      <w:r w:rsidRPr="00DD5AD0">
        <w:rPr>
          <w:b w:val="0"/>
          <w:bCs w:val="0"/>
          <w:sz w:val="24"/>
          <w:szCs w:val="24"/>
          <w:rtl/>
        </w:rPr>
        <w:t xml:space="preserve">الفصل </w:t>
      </w:r>
      <w:r w:rsidR="00754AD5" w:rsidRPr="00DD5AD0">
        <w:rPr>
          <w:rFonts w:hint="cs"/>
          <w:b w:val="0"/>
          <w:bCs w:val="0"/>
          <w:sz w:val="24"/>
          <w:szCs w:val="24"/>
          <w:rtl/>
        </w:rPr>
        <w:t>الثالث</w:t>
      </w:r>
      <w:r w:rsidR="008B2C6B" w:rsidRPr="00DD5AD0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002C4D" w:rsidRPr="00DD5AD0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DD5AD0" w:rsidRDefault="006C1327" w:rsidP="00E775CE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DD5AD0">
        <w:rPr>
          <w:rFonts w:cs="Simplified Arabic" w:hint="cs"/>
          <w:b/>
          <w:bCs/>
          <w:sz w:val="24"/>
          <w:szCs w:val="24"/>
          <w:rtl/>
        </w:rPr>
        <w:t>الامن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59.4%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2013,</w:t>
      </w:r>
      <w:r w:rsidRPr="00B20266">
        <w:rPr>
          <w:rFonts w:cs="Simplified Arabic" w:hint="cs"/>
          <w:rtl/>
        </w:rPr>
        <w:t xml:space="preserve"> وان 4.7%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الاهل،</w:t>
      </w:r>
      <w:proofErr w:type="spellEnd"/>
      <w:r w:rsidRPr="00B20266">
        <w:rPr>
          <w:rFonts w:cs="Simplified Arabic" w:hint="cs"/>
          <w:rtl/>
        </w:rPr>
        <w:t xml:space="preserve"> والمشاكل </w:t>
      </w:r>
      <w:proofErr w:type="spellStart"/>
      <w:r w:rsidRPr="00B20266">
        <w:rPr>
          <w:rFonts w:cs="Simplified Arabic" w:hint="cs"/>
          <w:rtl/>
        </w:rPr>
        <w:t>الاقتصادية،</w:t>
      </w:r>
      <w:proofErr w:type="spellEnd"/>
      <w:r w:rsidRPr="00B20266">
        <w:rPr>
          <w:rFonts w:cs="Simplified Arabic" w:hint="cs"/>
          <w:rtl/>
        </w:rPr>
        <w:t xml:space="preserve"> والمشاكل الاجتماعية بنسبة 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 xml:space="preserve">%، 16.0%، 15.0% على التوالي. 3.0% من الأسر في محافظة القدس تعرضت لفعل اجرامي بواقع </w:t>
      </w:r>
      <w:proofErr w:type="spellStart"/>
      <w:r w:rsidRPr="00B20266">
        <w:rPr>
          <w:rFonts w:cs="Simplified Arabic" w:hint="cs"/>
          <w:rtl/>
        </w:rPr>
        <w:t>2.9%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و3.1%</w:t>
      </w:r>
      <w:proofErr w:type="spellEnd"/>
      <w:r w:rsidRPr="00B20266">
        <w:rPr>
          <w:rFonts w:cs="Simplified Arabic" w:hint="cs"/>
          <w:rtl/>
        </w:rPr>
        <w:t xml:space="preserve"> في</w:t>
      </w:r>
      <w:r w:rsidR="00E33DAF">
        <w:rPr>
          <w:rFonts w:cs="Simplified Arabic" w:hint="cs"/>
          <w:rtl/>
        </w:rPr>
        <w:t xml:space="preserve">      </w:t>
      </w:r>
      <w:r w:rsidRPr="00B20266">
        <w:rPr>
          <w:rFonts w:cs="Simplified Arabic" w:hint="cs"/>
          <w:rtl/>
        </w:rPr>
        <w:t xml:space="preserve">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E33DAF" w:rsidRDefault="00B20266" w:rsidP="00B20266">
      <w:pPr>
        <w:jc w:val="lowKashida"/>
        <w:rPr>
          <w:rFonts w:cs="Simplified Arabic"/>
          <w:sz w:val="18"/>
          <w:szCs w:val="18"/>
          <w:rtl/>
        </w:rPr>
      </w:pPr>
    </w:p>
    <w:p w:rsidR="005E3840" w:rsidRDefault="005E3840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ومن حيث الجهة التي تحملت عبئ الاضرار المادية</w:t>
      </w:r>
      <w:r w:rsidR="002A2C8E">
        <w:rPr>
          <w:rFonts w:cs="Simplified Arabic" w:hint="cs"/>
          <w:rtl/>
        </w:rPr>
        <w:t xml:space="preserve"> خلال العام </w:t>
      </w:r>
      <w:proofErr w:type="spellStart"/>
      <w:r w:rsidR="002A2C8E">
        <w:rPr>
          <w:rFonts w:cs="Simplified Arabic" w:hint="cs"/>
          <w:rtl/>
        </w:rPr>
        <w:t>2013،</w:t>
      </w:r>
      <w:proofErr w:type="spellEnd"/>
      <w:r w:rsidRPr="00B20266">
        <w:rPr>
          <w:rFonts w:cs="Simplified Arabic" w:hint="cs"/>
          <w:rtl/>
        </w:rPr>
        <w:t xml:space="preserve"> تحملت الضحية او عشيرتها </w:t>
      </w:r>
      <w:proofErr w:type="spellStart"/>
      <w:r w:rsidRPr="00B20266">
        <w:rPr>
          <w:rFonts w:cs="Simplified Arabic" w:hint="cs"/>
          <w:rtl/>
        </w:rPr>
        <w:t>العبئ</w:t>
      </w:r>
      <w:proofErr w:type="spellEnd"/>
      <w:r w:rsidRPr="00B20266">
        <w:rPr>
          <w:rFonts w:cs="Simplified Arabic" w:hint="cs"/>
          <w:rtl/>
        </w:rPr>
        <w:t xml:space="preserve"> الاكبر من الاضرار بنسبة </w:t>
      </w:r>
      <w:proofErr w:type="spellStart"/>
      <w:r w:rsidRPr="00B20266">
        <w:rPr>
          <w:rFonts w:cs="Simplified Arabic" w:hint="cs"/>
          <w:rtl/>
        </w:rPr>
        <w:t>86.9%،</w:t>
      </w:r>
      <w:proofErr w:type="spellEnd"/>
      <w:r w:rsidRPr="00B20266">
        <w:rPr>
          <w:rFonts w:cs="Simplified Arabic" w:hint="cs"/>
          <w:rtl/>
        </w:rPr>
        <w:t xml:space="preserve"> ومنفذ الجريمة أو عشيرته تحمل بنسبة 7.3%، في حين تحملت شركات التأمين نسبة </w:t>
      </w:r>
      <w:proofErr w:type="spellStart"/>
      <w:r w:rsidRPr="00B20266">
        <w:rPr>
          <w:rFonts w:cs="Simplified Arabic" w:hint="cs"/>
          <w:rtl/>
        </w:rPr>
        <w:t>5.8%</w:t>
      </w:r>
      <w:proofErr w:type="spellEnd"/>
      <w:r w:rsidRPr="00B20266">
        <w:rPr>
          <w:rFonts w:cs="Simplified Arabic" w:hint="cs"/>
          <w:rtl/>
        </w:rPr>
        <w:t xml:space="preserve"> من عبئ الاضرار المادية.</w:t>
      </w:r>
    </w:p>
    <w:p w:rsidR="00C105D7" w:rsidRPr="00E33DAF" w:rsidRDefault="00C105D7" w:rsidP="002A2C8E">
      <w:pPr>
        <w:jc w:val="lowKashida"/>
        <w:rPr>
          <w:rFonts w:cs="Simplified Arabic"/>
          <w:sz w:val="18"/>
          <w:szCs w:val="18"/>
          <w:rtl/>
        </w:rPr>
      </w:pPr>
    </w:p>
    <w:p w:rsidR="00DD5AD0" w:rsidRPr="00DD5AD0" w:rsidRDefault="00DD5AD0" w:rsidP="00DD5AD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DD5AD0">
        <w:rPr>
          <w:rFonts w:cs="Simplified Arabic" w:hint="cs"/>
          <w:b/>
          <w:bCs/>
          <w:sz w:val="18"/>
          <w:szCs w:val="18"/>
          <w:rtl/>
        </w:rPr>
        <w:t>التوزيع النسبي للأسر الفلسطينية في محافظة القدس حسب الاعتقاد بوجود أشخاص يتعاطون المخدرات في البيئة المحيطة حسب المنطقة، 2013</w:t>
      </w:r>
    </w:p>
    <w:p w:rsidR="00C105D7" w:rsidRDefault="00C105D7" w:rsidP="002A2C8E">
      <w:pPr>
        <w:jc w:val="lowKashida"/>
        <w:rPr>
          <w:rFonts w:cs="Simplified Arabic"/>
          <w:rtl/>
        </w:rPr>
      </w:pPr>
      <w:r w:rsidRPr="00DD5AD0">
        <w:rPr>
          <w:rFonts w:cs="Simplified Arabic"/>
          <w:noProof/>
          <w:bdr w:val="single" w:sz="4" w:space="0" w:color="auto"/>
          <w:rtl/>
        </w:rPr>
        <w:drawing>
          <wp:inline distT="0" distB="0" distL="0" distR="0">
            <wp:extent cx="4682408" cy="2329733"/>
            <wp:effectExtent l="19050" t="0" r="3892" b="0"/>
            <wp:docPr id="1" name="Picture 1" descr="C:\Users\maen\AppData\Local\Microsoft\Windows\INetCache\Content.Word\A_Quds_Drug_Add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en\AppData\Local\Microsoft\Windows\INetCache\Content.Word\A_Quds_Drug_Add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042" t="11325" r="8968" b="4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2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176"/>
        <w:gridCol w:w="1038"/>
        <w:gridCol w:w="992"/>
        <w:gridCol w:w="1015"/>
        <w:gridCol w:w="2150"/>
      </w:tblGrid>
      <w:tr w:rsidR="00FC45A9" w:rsidRPr="000250C7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الاعتقاد بوجود أشخاص يتعاطون المخدرات في البيئة المحيطة حسب المنطقة ومؤشرات مختارة، 2013</w:t>
            </w:r>
          </w:p>
        </w:tc>
      </w:tr>
      <w:tr w:rsidR="00FC45A9" w:rsidRPr="00B20266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</w:t>
            </w:r>
            <w:r w:rsidR="00755132">
              <w:rPr>
                <w:rFonts w:ascii="Arial" w:hAnsi="Arial" w:cs="Arial"/>
                <w:lang w:eastAsia="en-US"/>
              </w:rPr>
              <w:t xml:space="preserve"> by Area</w:t>
            </w:r>
            <w:r w:rsidRPr="00B20266">
              <w:rPr>
                <w:rFonts w:ascii="Arial" w:hAnsi="Arial" w:cs="Arial"/>
                <w:lang w:eastAsia="en-US"/>
              </w:rPr>
              <w:t xml:space="preserve"> and Selected Indicators, 2013</w:t>
            </w:r>
          </w:p>
        </w:tc>
      </w:tr>
      <w:tr w:rsidR="00FC45A9" w:rsidRPr="000250C7" w:rsidTr="00E33DAF">
        <w:trPr>
          <w:trHeight w:hRule="exact" w:val="113"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Jerusalem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think  there is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 in their environment: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C105D7" w:rsidRDefault="00C105D7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Pr="00B20266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>التوزيع النسبي للأسر الفلسطينية في محافظة القدس حسب السبب الرئيسي في وجود ظاهرة تعاطي المخدرات، 2013</w:t>
      </w:r>
      <w:bookmarkEnd w:id="0"/>
    </w:p>
    <w:p w:rsidR="00045031" w:rsidRDefault="00045031" w:rsidP="00865A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 of Drug Abuse, 2013</w:t>
      </w:r>
    </w:p>
    <w:p w:rsidR="00A17E74" w:rsidRPr="00A17E74" w:rsidRDefault="00A17E74" w:rsidP="00865A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791"/>
        <w:gridCol w:w="1480"/>
        <w:gridCol w:w="3100"/>
      </w:tblGrid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السبب الرئيسي في وجود هذه الظاهرة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865AA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Reason of the Phenomena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Lack of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ousehold’s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of its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ons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FC45A9" w:rsidRPr="000250C7" w:rsidTr="00A17E74">
        <w:trPr>
          <w:trHeight w:val="312"/>
          <w:jc w:val="center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142"/>
        <w:gridCol w:w="1157"/>
        <w:gridCol w:w="918"/>
        <w:gridCol w:w="751"/>
        <w:gridCol w:w="2403"/>
      </w:tblGrid>
      <w:tr w:rsidR="000250C7" w:rsidRPr="00B20266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   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2013 </w:t>
            </w:r>
            <w:bookmarkEnd w:id="1"/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611D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the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E33DAF">
        <w:trPr>
          <w:trHeight w:hRule="exact" w:val="113"/>
          <w:jc w:val="center"/>
        </w:trPr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E33DAF">
        <w:trPr>
          <w:trHeight w:val="312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0250C7" w:rsidP="00E33D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241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DC6CA6" w:rsidP="00E33DA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241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0250C7" w:rsidP="00E33DA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241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DC6CA6" w:rsidP="00E33D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/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241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0250C7" w:rsidP="00E33D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/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241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0250C7" w:rsidP="00E33D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by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E33DAF">
        <w:trPr>
          <w:trHeight w:val="312"/>
          <w:jc w:val="center"/>
        </w:trPr>
        <w:tc>
          <w:tcPr>
            <w:tcW w:w="231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50C7" w:rsidRPr="007F28AC" w:rsidRDefault="000250C7" w:rsidP="00E33D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C7" w:rsidRPr="007F28AC" w:rsidRDefault="000250C7" w:rsidP="00E33DAF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pPr>
        <w:rPr>
          <w:rtl/>
        </w:rPr>
      </w:pPr>
    </w:p>
    <w:p w:rsidR="00A17E74" w:rsidRDefault="00A17E74">
      <w:pPr>
        <w:rPr>
          <w:rtl/>
        </w:rPr>
      </w:pPr>
    </w:p>
    <w:p w:rsidR="00A17E74" w:rsidRPr="00A17E74" w:rsidRDefault="00A17E74" w:rsidP="00A17E74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تعرضت لفعل اجرامي خلال 12 شهر الماضية حسب الجهة التي تحملت عبئ الأضرار المادية، 2013</w:t>
      </w:r>
    </w:p>
    <w:p w:rsidR="00A17E74" w:rsidRPr="00A17E74" w:rsidRDefault="00A17E74" w:rsidP="00A17E74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>Percentage Distribution of Palestinian Households which Subjected to Criminal Offense During Previous 12 Months by The Party That Bore the Burden of Physical Damage, 2013</w:t>
      </w:r>
    </w:p>
    <w:p w:rsidR="00C105D7" w:rsidRPr="00A17E74" w:rsidRDefault="00C105D7">
      <w:pPr>
        <w:rPr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717"/>
        <w:gridCol w:w="1764"/>
        <w:gridCol w:w="2890"/>
      </w:tblGrid>
      <w:tr w:rsidR="00B20266" w:rsidRPr="000250C7" w:rsidTr="00A17E74">
        <w:trPr>
          <w:trHeight w:val="312"/>
          <w:jc w:val="center"/>
        </w:trPr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الجهة التي تحملت عبئ </w:t>
            </w:r>
            <w:r w:rsidR="00DD5AD0" w:rsidRPr="007F28AC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لأضرار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A17E74">
        <w:trPr>
          <w:trHeight w:val="312"/>
          <w:jc w:val="center"/>
        </w:trPr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0266" w:rsidRPr="000250C7" w:rsidTr="00A17E74">
        <w:trPr>
          <w:trHeight w:val="312"/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منفذ الجريمة / عشيرته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DD5AD0">
            <w:pPr>
              <w:tabs>
                <w:tab w:val="right" w:pos="340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Crime port / clan</w:t>
            </w:r>
          </w:p>
        </w:tc>
      </w:tr>
      <w:tr w:rsidR="00B20266" w:rsidRPr="000250C7" w:rsidTr="00A17E74">
        <w:trPr>
          <w:trHeight w:val="312"/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الضحية / عشيرته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DD5AD0">
            <w:pPr>
              <w:tabs>
                <w:tab w:val="right" w:pos="433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Victim / clan</w:t>
            </w:r>
          </w:p>
        </w:tc>
      </w:tr>
      <w:tr w:rsidR="00B20266" w:rsidRPr="000250C7" w:rsidTr="00A17E74">
        <w:trPr>
          <w:trHeight w:val="312"/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A419A1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DD5AD0">
            <w:pPr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 w:rsidR="00A419A1"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20266" w:rsidRPr="000250C7" w:rsidTr="00A17E74">
        <w:trPr>
          <w:trHeight w:val="312"/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DD5AD0">
            <w:pPr>
              <w:ind w:left="42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Pr="00B20266" w:rsidRDefault="008C181E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التي تعرضت لفعل اجرامي خلال 12 شهر الماضية حسب الجهة التي تحملت عبئ الاضرار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</w:t>
      </w:r>
      <w:proofErr w:type="spellStart"/>
      <w:r w:rsidRPr="00B20266">
        <w:rPr>
          <w:rFonts w:ascii="Simplified Arabic" w:hAnsi="Simplified Arabic"/>
          <w:b/>
          <w:bCs/>
          <w:sz w:val="18"/>
          <w:szCs w:val="18"/>
          <w:rtl/>
        </w:rPr>
        <w:t>المادية،</w:t>
      </w:r>
      <w:proofErr w:type="spellEnd"/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2013</w:t>
      </w:r>
    </w:p>
    <w:p w:rsidR="00A57F4D" w:rsidRPr="00CA7CC3" w:rsidRDefault="00A57F4D" w:rsidP="00A57F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which Subjected to Criminal Offense During Previous 12 Months by Party Carried out Burden  of </w:t>
      </w:r>
      <w:r>
        <w:rPr>
          <w:rFonts w:ascii="Arial" w:hAnsi="Arial" w:cs="Arial"/>
          <w:color w:val="000000" w:themeColor="text1"/>
          <w:lang w:eastAsia="en-US"/>
        </w:rPr>
        <w:t>Physical</w:t>
      </w:r>
      <w:r w:rsidRPr="00CA7CC3">
        <w:rPr>
          <w:rFonts w:ascii="Arial" w:hAnsi="Arial" w:cs="Arial"/>
          <w:color w:val="000000" w:themeColor="text1"/>
          <w:lang w:eastAsia="en-US"/>
        </w:rPr>
        <w:t xml:space="preserve">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33DAF" w:rsidTr="00E33DAF">
        <w:trPr>
          <w:jc w:val="center"/>
        </w:trPr>
        <w:tc>
          <w:tcPr>
            <w:tcW w:w="7195" w:type="dxa"/>
          </w:tcPr>
          <w:p w:rsidR="00E33DAF" w:rsidRDefault="00E33DAF" w:rsidP="00B20266">
            <w:pPr>
              <w:pStyle w:val="BodyText3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33DA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drawing>
                <wp:inline distT="0" distB="0" distL="0" distR="0">
                  <wp:extent cx="3389971" cy="1977482"/>
                  <wp:effectExtent l="0" t="0" r="0" b="0"/>
                  <wp:docPr id="3" name="Object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8538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1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848" w:rsidRDefault="00CB5848" w:rsidP="00002C4D">
      <w:r>
        <w:separator/>
      </w:r>
    </w:p>
  </w:endnote>
  <w:endnote w:type="continuationSeparator" w:id="0">
    <w:p w:rsidR="00CB5848" w:rsidRDefault="00CB5848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Default="008A3CE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849F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849F3" w:rsidRDefault="000849F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E62E9D" w:rsidRDefault="008A3CED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0849F3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E33DAF">
      <w:rPr>
        <w:rFonts w:cs="Times New Roman"/>
        <w:noProof/>
        <w:sz w:val="16"/>
        <w:szCs w:val="16"/>
        <w:rtl/>
      </w:rPr>
      <w:t>122</w:t>
    </w:r>
    <w:r w:rsidRPr="00E62E9D">
      <w:rPr>
        <w:rFonts w:cs="Times New Roman"/>
        <w:sz w:val="16"/>
        <w:szCs w:val="16"/>
      </w:rPr>
      <w:fldChar w:fldCharType="end"/>
    </w:r>
  </w:p>
  <w:p w:rsidR="000849F3" w:rsidRDefault="000849F3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E775CE" w:rsidRPr="00E62E9D" w:rsidRDefault="008A3CED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1A0D16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E33DAF">
          <w:rPr>
            <w:rFonts w:cs="Times New Roman"/>
            <w:noProof/>
            <w:sz w:val="16"/>
            <w:szCs w:val="16"/>
            <w:rtl/>
          </w:rPr>
          <w:t>117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0849F3" w:rsidRDefault="000849F3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848" w:rsidRDefault="00CB5848" w:rsidP="00002C4D">
      <w:r>
        <w:separator/>
      </w:r>
    </w:p>
  </w:footnote>
  <w:footnote w:type="continuationSeparator" w:id="0">
    <w:p w:rsidR="00CB5848" w:rsidRDefault="00CB5848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4D" w:rsidRDefault="008538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A608B4" w:rsidRDefault="0037187C" w:rsidP="00103DF6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A608B4" w:rsidRDefault="0037187C" w:rsidP="00F42213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661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174"/>
    <w:rsid w:val="0006375E"/>
    <w:rsid w:val="00066C20"/>
    <w:rsid w:val="00075031"/>
    <w:rsid w:val="000766EB"/>
    <w:rsid w:val="00077A00"/>
    <w:rsid w:val="000821ED"/>
    <w:rsid w:val="000837CF"/>
    <w:rsid w:val="000849F3"/>
    <w:rsid w:val="000868A2"/>
    <w:rsid w:val="00086B25"/>
    <w:rsid w:val="0009020F"/>
    <w:rsid w:val="00090B98"/>
    <w:rsid w:val="000941B8"/>
    <w:rsid w:val="00095F90"/>
    <w:rsid w:val="000962F2"/>
    <w:rsid w:val="00097E85"/>
    <w:rsid w:val="000A5FEF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64FF8"/>
    <w:rsid w:val="00167D2B"/>
    <w:rsid w:val="0017177C"/>
    <w:rsid w:val="00173D56"/>
    <w:rsid w:val="001820C5"/>
    <w:rsid w:val="00183680"/>
    <w:rsid w:val="00185FC5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7963"/>
    <w:rsid w:val="001F068D"/>
    <w:rsid w:val="00201EB3"/>
    <w:rsid w:val="002073BD"/>
    <w:rsid w:val="002074AB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D9F"/>
    <w:rsid w:val="002410BE"/>
    <w:rsid w:val="00243B9B"/>
    <w:rsid w:val="0024446B"/>
    <w:rsid w:val="002500E3"/>
    <w:rsid w:val="002622A1"/>
    <w:rsid w:val="00270C14"/>
    <w:rsid w:val="00271358"/>
    <w:rsid w:val="0027534E"/>
    <w:rsid w:val="002873F9"/>
    <w:rsid w:val="0029083E"/>
    <w:rsid w:val="002A0A31"/>
    <w:rsid w:val="002A2C8E"/>
    <w:rsid w:val="002A479F"/>
    <w:rsid w:val="002B48FF"/>
    <w:rsid w:val="002C2514"/>
    <w:rsid w:val="002C5E6B"/>
    <w:rsid w:val="002C5E7F"/>
    <w:rsid w:val="002D6538"/>
    <w:rsid w:val="002E7A4A"/>
    <w:rsid w:val="002F2229"/>
    <w:rsid w:val="002F4BC3"/>
    <w:rsid w:val="00304AB8"/>
    <w:rsid w:val="00306F59"/>
    <w:rsid w:val="00307763"/>
    <w:rsid w:val="003129BB"/>
    <w:rsid w:val="00313071"/>
    <w:rsid w:val="003143EB"/>
    <w:rsid w:val="00314B62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3B4F"/>
    <w:rsid w:val="00364AD3"/>
    <w:rsid w:val="00365482"/>
    <w:rsid w:val="003669F7"/>
    <w:rsid w:val="0036794E"/>
    <w:rsid w:val="0037187C"/>
    <w:rsid w:val="00373DCD"/>
    <w:rsid w:val="0037434A"/>
    <w:rsid w:val="003746B7"/>
    <w:rsid w:val="00381096"/>
    <w:rsid w:val="00384ED6"/>
    <w:rsid w:val="00395B54"/>
    <w:rsid w:val="00396A9C"/>
    <w:rsid w:val="003B1B97"/>
    <w:rsid w:val="003B2AEB"/>
    <w:rsid w:val="003B42A6"/>
    <w:rsid w:val="003B5F57"/>
    <w:rsid w:val="003C367D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475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506D01"/>
    <w:rsid w:val="00513910"/>
    <w:rsid w:val="0051406C"/>
    <w:rsid w:val="00515502"/>
    <w:rsid w:val="00523A58"/>
    <w:rsid w:val="00523AEA"/>
    <w:rsid w:val="00524C3F"/>
    <w:rsid w:val="00534D16"/>
    <w:rsid w:val="00547318"/>
    <w:rsid w:val="00547F40"/>
    <w:rsid w:val="00551B9C"/>
    <w:rsid w:val="00551F20"/>
    <w:rsid w:val="00563730"/>
    <w:rsid w:val="00563A1E"/>
    <w:rsid w:val="005648F9"/>
    <w:rsid w:val="00567CD7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D2617"/>
    <w:rsid w:val="005E1373"/>
    <w:rsid w:val="005E2A12"/>
    <w:rsid w:val="005E3840"/>
    <w:rsid w:val="005E7095"/>
    <w:rsid w:val="005F1AEB"/>
    <w:rsid w:val="005F4A38"/>
    <w:rsid w:val="005F4ABE"/>
    <w:rsid w:val="00601ABA"/>
    <w:rsid w:val="00603C30"/>
    <w:rsid w:val="006052BF"/>
    <w:rsid w:val="00631AD9"/>
    <w:rsid w:val="006333E0"/>
    <w:rsid w:val="006344B4"/>
    <w:rsid w:val="0065125D"/>
    <w:rsid w:val="00652083"/>
    <w:rsid w:val="00664D80"/>
    <w:rsid w:val="00672285"/>
    <w:rsid w:val="00673E56"/>
    <w:rsid w:val="006767A9"/>
    <w:rsid w:val="00677339"/>
    <w:rsid w:val="00681ED1"/>
    <w:rsid w:val="00686F48"/>
    <w:rsid w:val="0069783B"/>
    <w:rsid w:val="00697DF1"/>
    <w:rsid w:val="006A2F6B"/>
    <w:rsid w:val="006B24D5"/>
    <w:rsid w:val="006B319C"/>
    <w:rsid w:val="006B39F0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11958"/>
    <w:rsid w:val="00716385"/>
    <w:rsid w:val="00725299"/>
    <w:rsid w:val="00731CDA"/>
    <w:rsid w:val="00731FC3"/>
    <w:rsid w:val="00732AD2"/>
    <w:rsid w:val="0073552B"/>
    <w:rsid w:val="0074428A"/>
    <w:rsid w:val="00754AD5"/>
    <w:rsid w:val="00755132"/>
    <w:rsid w:val="007629B3"/>
    <w:rsid w:val="00766BE6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11776"/>
    <w:rsid w:val="00816AEF"/>
    <w:rsid w:val="00821980"/>
    <w:rsid w:val="008261EF"/>
    <w:rsid w:val="0082649A"/>
    <w:rsid w:val="0083293D"/>
    <w:rsid w:val="0083596C"/>
    <w:rsid w:val="0084750C"/>
    <w:rsid w:val="00850E0C"/>
    <w:rsid w:val="0085384D"/>
    <w:rsid w:val="00854C45"/>
    <w:rsid w:val="00855FBF"/>
    <w:rsid w:val="00860F0D"/>
    <w:rsid w:val="00861407"/>
    <w:rsid w:val="00861E0F"/>
    <w:rsid w:val="0086503F"/>
    <w:rsid w:val="00866A2C"/>
    <w:rsid w:val="0087097A"/>
    <w:rsid w:val="00875013"/>
    <w:rsid w:val="00877D54"/>
    <w:rsid w:val="00882705"/>
    <w:rsid w:val="008845FA"/>
    <w:rsid w:val="008929BA"/>
    <w:rsid w:val="008A3845"/>
    <w:rsid w:val="008A3CED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911"/>
    <w:rsid w:val="00903D45"/>
    <w:rsid w:val="00912166"/>
    <w:rsid w:val="009202EF"/>
    <w:rsid w:val="00932597"/>
    <w:rsid w:val="00936067"/>
    <w:rsid w:val="009433F9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761C4"/>
    <w:rsid w:val="00980608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E13E8"/>
    <w:rsid w:val="009F15EB"/>
    <w:rsid w:val="009F4110"/>
    <w:rsid w:val="009F5363"/>
    <w:rsid w:val="009F6637"/>
    <w:rsid w:val="00A05F7F"/>
    <w:rsid w:val="00A1237B"/>
    <w:rsid w:val="00A124A5"/>
    <w:rsid w:val="00A14B31"/>
    <w:rsid w:val="00A156E2"/>
    <w:rsid w:val="00A15C9E"/>
    <w:rsid w:val="00A167F7"/>
    <w:rsid w:val="00A17073"/>
    <w:rsid w:val="00A17E74"/>
    <w:rsid w:val="00A26972"/>
    <w:rsid w:val="00A2771E"/>
    <w:rsid w:val="00A3195C"/>
    <w:rsid w:val="00A31B89"/>
    <w:rsid w:val="00A33466"/>
    <w:rsid w:val="00A419A1"/>
    <w:rsid w:val="00A41CDB"/>
    <w:rsid w:val="00A501C7"/>
    <w:rsid w:val="00A57F4D"/>
    <w:rsid w:val="00A608B4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A5666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5D7"/>
    <w:rsid w:val="00C10767"/>
    <w:rsid w:val="00C11DD9"/>
    <w:rsid w:val="00C156FF"/>
    <w:rsid w:val="00C15BC1"/>
    <w:rsid w:val="00C206EB"/>
    <w:rsid w:val="00C20901"/>
    <w:rsid w:val="00C21B59"/>
    <w:rsid w:val="00C22A3E"/>
    <w:rsid w:val="00C31E3E"/>
    <w:rsid w:val="00C32A7A"/>
    <w:rsid w:val="00C37683"/>
    <w:rsid w:val="00C44A7C"/>
    <w:rsid w:val="00C45035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B5848"/>
    <w:rsid w:val="00CC351B"/>
    <w:rsid w:val="00CC78D2"/>
    <w:rsid w:val="00CD2CF7"/>
    <w:rsid w:val="00CD57CF"/>
    <w:rsid w:val="00CD7635"/>
    <w:rsid w:val="00CE40F4"/>
    <w:rsid w:val="00CF2BFE"/>
    <w:rsid w:val="00D00FBD"/>
    <w:rsid w:val="00D00FEF"/>
    <w:rsid w:val="00D0633E"/>
    <w:rsid w:val="00D0658F"/>
    <w:rsid w:val="00D207BB"/>
    <w:rsid w:val="00D26ACA"/>
    <w:rsid w:val="00D33B48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5AD0"/>
    <w:rsid w:val="00DD60AA"/>
    <w:rsid w:val="00DE1BCA"/>
    <w:rsid w:val="00DE3D43"/>
    <w:rsid w:val="00DF2742"/>
    <w:rsid w:val="00DF7C07"/>
    <w:rsid w:val="00DF7F92"/>
    <w:rsid w:val="00E027EA"/>
    <w:rsid w:val="00E11C21"/>
    <w:rsid w:val="00E1365C"/>
    <w:rsid w:val="00E15C60"/>
    <w:rsid w:val="00E22C79"/>
    <w:rsid w:val="00E311C0"/>
    <w:rsid w:val="00E33DAF"/>
    <w:rsid w:val="00E346FD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4CFE"/>
    <w:rsid w:val="00EB71EF"/>
    <w:rsid w:val="00EC36A7"/>
    <w:rsid w:val="00EC6A1B"/>
    <w:rsid w:val="00ED02FE"/>
    <w:rsid w:val="00ED20A1"/>
    <w:rsid w:val="00ED2C87"/>
    <w:rsid w:val="00ED4434"/>
    <w:rsid w:val="00EE0F92"/>
    <w:rsid w:val="00EE23D6"/>
    <w:rsid w:val="00EE682F"/>
    <w:rsid w:val="00EF4557"/>
    <w:rsid w:val="00F01B63"/>
    <w:rsid w:val="00F0502C"/>
    <w:rsid w:val="00F061C2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905D2"/>
    <w:rsid w:val="00F92E2F"/>
    <w:rsid w:val="00FA3C1D"/>
    <w:rsid w:val="00FA5F63"/>
    <w:rsid w:val="00FA7BDC"/>
    <w:rsid w:val="00FB27FC"/>
    <w:rsid w:val="00FB3CF8"/>
    <w:rsid w:val="00FB6586"/>
    <w:rsid w:val="00FC227D"/>
    <w:rsid w:val="00FC45A9"/>
    <w:rsid w:val="00FC5057"/>
    <w:rsid w:val="00FD3E5D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721"/>
          <c:y val="0.14540059347181244"/>
          <c:w val="0.4609250398724245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 b="0"/>
                      <a:t>ا</a:t>
                    </a:r>
                    <a:r>
                      <a:rPr lang="ar-SA"/>
                      <a:t>لضحية /عشيرته     </a:t>
                    </a:r>
                    <a:r>
                      <a:rPr lang="en-US"/>
                      <a:t>Victim \Clan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4961E-2"/>
                  <c:y val="-0.31036425681222801"/>
                </c:manualLayout>
              </c:layout>
              <c:tx>
                <c:rich>
                  <a:bodyPr/>
                  <a:lstStyle/>
                  <a:p>
                    <a:r>
                      <a:rPr lang="ar-SA" b="0"/>
                      <a:t>م</a:t>
                    </a:r>
                    <a:r>
                      <a:rPr lang="ar-SA"/>
                      <a:t>نفذ الجريمة / عشيرته </a:t>
                    </a:r>
                    <a:r>
                      <a:rPr lang="en-US"/>
                      <a:t>Crime Port\Clan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 b="0"/>
                      <a:t>ش</a:t>
                    </a:r>
                    <a:r>
                      <a:rPr lang="ar-SA"/>
                      <a:t>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0.8690000000000041</c:v>
                </c:pt>
                <c:pt idx="1">
                  <c:v>7.3000000000000134E-2</c:v>
                </c:pt>
                <c:pt idx="2">
                  <c:v>5.8000000000000114E-2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4FD00-98E2-4B34-AEC9-8B7DCFE0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hananj</cp:lastModifiedBy>
  <cp:revision>154</cp:revision>
  <cp:lastPrinted>2015-06-09T06:52:00Z</cp:lastPrinted>
  <dcterms:created xsi:type="dcterms:W3CDTF">2013-04-21T10:57:00Z</dcterms:created>
  <dcterms:modified xsi:type="dcterms:W3CDTF">2017-06-18T08:32:00Z</dcterms:modified>
</cp:coreProperties>
</file>